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6CB9" w:rsidRDefault="00106395">
      <w:pPr>
        <w:widowControl/>
        <w:spacing w:after="100" w:afterAutospacing="1" w:line="400" w:lineRule="exact"/>
        <w:ind w:firstLineChars="200" w:firstLine="720"/>
        <w:jc w:val="center"/>
        <w:rPr>
          <w:rFonts w:ascii="华文中宋" w:eastAsia="华文中宋" w:hAnsi="华文中宋"/>
          <w:color w:val="000000"/>
          <w:sz w:val="36"/>
          <w:szCs w:val="36"/>
        </w:rPr>
      </w:pPr>
      <w:r>
        <w:rPr>
          <w:rFonts w:ascii="华文中宋" w:eastAsia="华文中宋" w:hAnsi="华文中宋" w:hint="eastAsia"/>
          <w:color w:val="000000"/>
          <w:sz w:val="36"/>
          <w:szCs w:val="36"/>
        </w:rPr>
        <w:t>中国新闻奖新闻摄影参评作品推荐表</w:t>
      </w:r>
    </w:p>
    <w:p w:rsidR="00D16CB9" w:rsidRDefault="00D16CB9">
      <w:pPr>
        <w:widowControl/>
        <w:jc w:val="left"/>
      </w:pPr>
    </w:p>
    <w:tbl>
      <w:tblPr>
        <w:tblW w:w="100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2"/>
        <w:gridCol w:w="670"/>
        <w:gridCol w:w="296"/>
        <w:gridCol w:w="567"/>
        <w:gridCol w:w="994"/>
        <w:gridCol w:w="423"/>
        <w:gridCol w:w="851"/>
        <w:gridCol w:w="852"/>
        <w:gridCol w:w="1366"/>
        <w:gridCol w:w="617"/>
        <w:gridCol w:w="142"/>
        <w:gridCol w:w="737"/>
        <w:gridCol w:w="1788"/>
      </w:tblGrid>
      <w:tr w:rsidR="00D16CB9">
        <w:trPr>
          <w:cantSplit/>
          <w:trHeight w:val="761"/>
          <w:jc w:val="center"/>
        </w:trPr>
        <w:tc>
          <w:tcPr>
            <w:tcW w:w="1462" w:type="dxa"/>
            <w:gridSpan w:val="2"/>
            <w:vAlign w:val="center"/>
          </w:tcPr>
          <w:p w:rsidR="00D16CB9" w:rsidRDefault="00106395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标题</w:t>
            </w:r>
          </w:p>
        </w:tc>
        <w:tc>
          <w:tcPr>
            <w:tcW w:w="3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106395">
            <w:pPr>
              <w:widowControl/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lang w:eastAsia="zh-Hans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（抗击新冠肺炎）广州：乘客进入地铁站无需扫场所码及出示健康码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106395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作品类别</w:t>
            </w:r>
          </w:p>
        </w:tc>
        <w:tc>
          <w:tcPr>
            <w:tcW w:w="32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106395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新闻摄影</w:t>
            </w:r>
            <w:r>
              <w:rPr>
                <w:rFonts w:ascii="仿宋" w:eastAsia="仿宋" w:hAnsi="仿宋" w:hint="eastAsia"/>
                <w:color w:val="000000"/>
                <w:sz w:val="28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  <w:u w:val="single"/>
                <w:lang w:eastAsia="zh-Hans"/>
              </w:rPr>
              <w:t>单幅</w:t>
            </w:r>
            <w:r>
              <w:rPr>
                <w:rFonts w:ascii="仿宋" w:eastAsia="仿宋" w:hAnsi="仿宋" w:hint="eastAsia"/>
                <w:color w:val="000000"/>
                <w:sz w:val="28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类</w:t>
            </w:r>
          </w:p>
          <w:p w:rsidR="00D16CB9" w:rsidRDefault="00106395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（单幅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/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组照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/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国际传播）</w:t>
            </w:r>
          </w:p>
        </w:tc>
      </w:tr>
      <w:tr w:rsidR="00D16CB9">
        <w:trPr>
          <w:cantSplit/>
          <w:trHeight w:val="715"/>
          <w:jc w:val="center"/>
        </w:trPr>
        <w:tc>
          <w:tcPr>
            <w:tcW w:w="1462" w:type="dxa"/>
            <w:gridSpan w:val="2"/>
            <w:vAlign w:val="center"/>
          </w:tcPr>
          <w:p w:rsidR="00D16CB9" w:rsidRDefault="00106395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作者</w:t>
            </w:r>
          </w:p>
        </w:tc>
        <w:tc>
          <w:tcPr>
            <w:tcW w:w="3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106395">
            <w:pPr>
              <w:widowControl/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lang w:eastAsia="zh-Hans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陈骥旻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106395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编辑</w:t>
            </w:r>
          </w:p>
        </w:tc>
        <w:tc>
          <w:tcPr>
            <w:tcW w:w="32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106395">
            <w:pPr>
              <w:widowControl/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</w:rPr>
            </w:pPr>
            <w:bookmarkStart w:id="0" w:name="_GoBack"/>
            <w:r>
              <w:rPr>
                <w:rFonts w:ascii="仿宋" w:eastAsia="仿宋" w:hAnsi="仿宋" w:hint="eastAsia"/>
                <w:color w:val="000000"/>
                <w:sz w:val="28"/>
              </w:rPr>
              <w:t>邓卓明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赵文宇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毛建军</w:t>
            </w:r>
            <w:bookmarkEnd w:id="0"/>
          </w:p>
        </w:tc>
      </w:tr>
      <w:tr w:rsidR="00D16CB9">
        <w:trPr>
          <w:cantSplit/>
          <w:trHeight w:hRule="exact" w:val="729"/>
          <w:jc w:val="center"/>
        </w:trPr>
        <w:tc>
          <w:tcPr>
            <w:tcW w:w="1462" w:type="dxa"/>
            <w:gridSpan w:val="2"/>
            <w:vAlign w:val="center"/>
          </w:tcPr>
          <w:p w:rsidR="00D16CB9" w:rsidRDefault="00106395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原创单位</w:t>
            </w:r>
          </w:p>
        </w:tc>
        <w:tc>
          <w:tcPr>
            <w:tcW w:w="3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106395">
            <w:pPr>
              <w:widowControl/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lang w:eastAsia="zh-Hans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lang w:eastAsia="zh-Hans"/>
              </w:rPr>
              <w:t>中国新闻社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106395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刊播单位</w:t>
            </w:r>
          </w:p>
        </w:tc>
        <w:tc>
          <w:tcPr>
            <w:tcW w:w="32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106395">
            <w:pPr>
              <w:pStyle w:val="p1"/>
              <w:widowControl/>
              <w:rPr>
                <w:rFonts w:ascii="仿宋" w:eastAsia="仿宋" w:hAnsi="仿宋"/>
                <w:color w:val="000000"/>
                <w:kern w:val="2"/>
                <w:sz w:val="28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2"/>
                <w:sz w:val="28"/>
                <w:szCs w:val="24"/>
                <w:lang w:eastAsia="zh-Hans"/>
              </w:rPr>
              <w:t>中国新闻社</w:t>
            </w:r>
          </w:p>
          <w:p w:rsidR="00D16CB9" w:rsidRDefault="00D16CB9">
            <w:pPr>
              <w:jc w:val="left"/>
              <w:rPr>
                <w:rFonts w:ascii="仿宋" w:eastAsia="仿宋" w:hAnsi="仿宋"/>
                <w:color w:val="000000"/>
                <w:sz w:val="28"/>
                <w:lang w:eastAsia="zh-Hans"/>
              </w:rPr>
            </w:pPr>
          </w:p>
        </w:tc>
      </w:tr>
      <w:tr w:rsidR="00D16CB9">
        <w:trPr>
          <w:cantSplit/>
          <w:trHeight w:val="818"/>
          <w:jc w:val="center"/>
        </w:trPr>
        <w:tc>
          <w:tcPr>
            <w:tcW w:w="1462" w:type="dxa"/>
            <w:gridSpan w:val="2"/>
            <w:vAlign w:val="center"/>
          </w:tcPr>
          <w:p w:rsidR="00D16CB9" w:rsidRDefault="00106395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刊播版面</w:t>
            </w:r>
          </w:p>
          <w:p w:rsidR="00D16CB9" w:rsidRDefault="00106395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pacing w:val="-6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(</w:t>
            </w: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名称及版次</w:t>
            </w: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)</w:t>
            </w:r>
          </w:p>
        </w:tc>
        <w:tc>
          <w:tcPr>
            <w:tcW w:w="3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106395">
            <w:pPr>
              <w:widowControl/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图片电讯通稿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106395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刊播日期</w:t>
            </w:r>
          </w:p>
        </w:tc>
        <w:tc>
          <w:tcPr>
            <w:tcW w:w="32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106395">
            <w:pPr>
              <w:widowControl/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2022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年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 xml:space="preserve">  12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月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 xml:space="preserve"> 7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日</w:t>
            </w:r>
          </w:p>
        </w:tc>
      </w:tr>
      <w:tr w:rsidR="00D16CB9">
        <w:trPr>
          <w:cantSplit/>
          <w:trHeight w:val="844"/>
          <w:jc w:val="center"/>
        </w:trPr>
        <w:tc>
          <w:tcPr>
            <w:tcW w:w="1462" w:type="dxa"/>
            <w:gridSpan w:val="2"/>
            <w:vAlign w:val="center"/>
          </w:tcPr>
          <w:p w:rsidR="00D16CB9" w:rsidRDefault="00106395">
            <w:pPr>
              <w:widowControl/>
              <w:snapToGrid w:val="0"/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w w:val="95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w w:val="95"/>
                <w:sz w:val="28"/>
                <w:szCs w:val="28"/>
              </w:rPr>
              <w:t>新媒体</w:t>
            </w:r>
          </w:p>
          <w:p w:rsidR="00D16CB9" w:rsidRDefault="00106395">
            <w:pPr>
              <w:widowControl/>
              <w:snapToGrid w:val="0"/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w w:val="95"/>
                <w:sz w:val="28"/>
                <w:szCs w:val="28"/>
              </w:rPr>
              <w:t>作品网址</w:t>
            </w:r>
          </w:p>
        </w:tc>
        <w:tc>
          <w:tcPr>
            <w:tcW w:w="863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D16CB9">
            <w:pPr>
              <w:jc w:val="left"/>
              <w:rPr>
                <w:rFonts w:ascii="仿宋" w:eastAsia="仿宋" w:hAnsi="仿宋"/>
                <w:color w:val="000000"/>
                <w:szCs w:val="21"/>
                <w:lang w:eastAsia="zh-Hans"/>
              </w:rPr>
            </w:pPr>
          </w:p>
        </w:tc>
      </w:tr>
      <w:tr w:rsidR="00D16CB9">
        <w:trPr>
          <w:cantSplit/>
          <w:trHeight w:val="970"/>
          <w:jc w:val="center"/>
        </w:trPr>
        <w:tc>
          <w:tcPr>
            <w:tcW w:w="3319" w:type="dxa"/>
            <w:gridSpan w:val="5"/>
            <w:tcBorders>
              <w:right w:val="single" w:sz="4" w:space="0" w:color="auto"/>
            </w:tcBorders>
            <w:vAlign w:val="center"/>
          </w:tcPr>
          <w:p w:rsidR="00D16CB9" w:rsidRDefault="00106395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所配合的文字报道的标题</w:t>
            </w:r>
          </w:p>
        </w:tc>
        <w:tc>
          <w:tcPr>
            <w:tcW w:w="6776" w:type="dxa"/>
            <w:gridSpan w:val="8"/>
            <w:tcBorders>
              <w:right w:val="single" w:sz="4" w:space="0" w:color="auto"/>
            </w:tcBorders>
            <w:vAlign w:val="center"/>
          </w:tcPr>
          <w:p w:rsidR="00D16CB9" w:rsidRDefault="00D16CB9">
            <w:pPr>
              <w:ind w:firstLineChars="200" w:firstLine="420"/>
              <w:jc w:val="left"/>
              <w:rPr>
                <w:rFonts w:ascii="仿宋" w:eastAsia="仿宋" w:hAnsi="仿宋"/>
                <w:color w:val="000000"/>
                <w:szCs w:val="21"/>
              </w:rPr>
            </w:pPr>
          </w:p>
        </w:tc>
      </w:tr>
      <w:tr w:rsidR="00D16CB9">
        <w:trPr>
          <w:cantSplit/>
          <w:trHeight w:hRule="exact" w:val="2395"/>
          <w:jc w:val="center"/>
        </w:trPr>
        <w:tc>
          <w:tcPr>
            <w:tcW w:w="792" w:type="dxa"/>
            <w:vAlign w:val="center"/>
          </w:tcPr>
          <w:p w:rsidR="00D16CB9" w:rsidRDefault="00106395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0"/>
              </w:rPr>
              <w:t xml:space="preserve">  </w:t>
            </w:r>
            <w:r>
              <w:rPr>
                <w:rFonts w:ascii="华文中宋" w:eastAsia="华文中宋" w:hAnsi="华文中宋"/>
                <w:color w:val="000000"/>
                <w:sz w:val="28"/>
                <w:szCs w:val="20"/>
              </w:rPr>
              <w:t>︵</w:t>
            </w:r>
          </w:p>
          <w:p w:rsidR="00D16CB9" w:rsidRDefault="00106395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作采</w:t>
            </w:r>
          </w:p>
          <w:p w:rsidR="00D16CB9" w:rsidRDefault="00106395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品编</w:t>
            </w:r>
          </w:p>
          <w:p w:rsidR="00D16CB9" w:rsidRDefault="00106395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简过</w:t>
            </w:r>
          </w:p>
          <w:p w:rsidR="00D16CB9" w:rsidRDefault="00106395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介程</w:t>
            </w:r>
          </w:p>
          <w:p w:rsidR="00D16CB9" w:rsidRDefault="00106395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0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︶</w:t>
            </w:r>
          </w:p>
        </w:tc>
        <w:tc>
          <w:tcPr>
            <w:tcW w:w="9303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6CB9" w:rsidRDefault="00106395">
            <w:pPr>
              <w:widowControl/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 xml:space="preserve">    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根据广州地铁车站无需扫车站场所码及出示健康码这条新闻，记者走访一线，选择在车站拍摄工作人员揭下扫码提示。</w:t>
            </w:r>
          </w:p>
        </w:tc>
      </w:tr>
      <w:tr w:rsidR="00D16CB9">
        <w:trPr>
          <w:cantSplit/>
          <w:trHeight w:hRule="exact" w:val="1868"/>
          <w:jc w:val="center"/>
        </w:trPr>
        <w:tc>
          <w:tcPr>
            <w:tcW w:w="792" w:type="dxa"/>
            <w:vAlign w:val="center"/>
          </w:tcPr>
          <w:p w:rsidR="00D16CB9" w:rsidRDefault="00106395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社</w:t>
            </w:r>
          </w:p>
          <w:p w:rsidR="00D16CB9" w:rsidRDefault="00106395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会</w:t>
            </w:r>
          </w:p>
          <w:p w:rsidR="00D16CB9" w:rsidRDefault="00106395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效</w:t>
            </w:r>
          </w:p>
          <w:p w:rsidR="00D16CB9" w:rsidRDefault="00106395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果</w:t>
            </w:r>
          </w:p>
        </w:tc>
        <w:tc>
          <w:tcPr>
            <w:tcW w:w="9303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6CB9" w:rsidRDefault="00106395">
            <w:pPr>
              <w:pStyle w:val="a3"/>
              <w:widowControl/>
              <w:spacing w:beforeAutospacing="0" w:afterAutospacing="0"/>
              <w:rPr>
                <w:rFonts w:ascii="仿宋" w:eastAsia="仿宋" w:hAnsi="仿宋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kern w:val="2"/>
                <w:sz w:val="28"/>
              </w:rPr>
              <w:t>该图播发后获香港、澳门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  <w:lang w:eastAsia="zh-Hans"/>
              </w:rPr>
              <w:t>多家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</w:rPr>
              <w:t>主流中文媒体采用。</w:t>
            </w:r>
          </w:p>
        </w:tc>
      </w:tr>
      <w:tr w:rsidR="00D16CB9">
        <w:trPr>
          <w:cantSplit/>
          <w:trHeight w:hRule="exact" w:val="2420"/>
          <w:jc w:val="center"/>
        </w:trPr>
        <w:tc>
          <w:tcPr>
            <w:tcW w:w="792" w:type="dxa"/>
            <w:vAlign w:val="center"/>
          </w:tcPr>
          <w:p w:rsidR="00D16CB9" w:rsidRDefault="00106395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推</w:t>
            </w:r>
          </w:p>
          <w:p w:rsidR="00D16CB9" w:rsidRDefault="00106395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荐</w:t>
            </w:r>
          </w:p>
          <w:p w:rsidR="00D16CB9" w:rsidRDefault="00106395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理</w:t>
            </w:r>
          </w:p>
          <w:p w:rsidR="00D16CB9" w:rsidRDefault="00106395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由</w:t>
            </w:r>
          </w:p>
        </w:tc>
        <w:tc>
          <w:tcPr>
            <w:tcW w:w="9303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6CB9" w:rsidRDefault="00106395">
            <w:pPr>
              <w:pStyle w:val="a3"/>
              <w:widowControl/>
              <w:spacing w:beforeAutospacing="0" w:afterAutospacing="0"/>
              <w:jc w:val="both"/>
              <w:rPr>
                <w:rFonts w:ascii="仿宋" w:eastAsia="仿宋" w:hAnsi="仿宋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kern w:val="2"/>
                <w:sz w:val="28"/>
                <w:lang w:eastAsia="zh-Hans"/>
              </w:rPr>
              <w:t>记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</w:rPr>
              <w:t>者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  <w:lang w:eastAsia="zh-Hans"/>
              </w:rPr>
              <w:t>深入一线拍摄，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</w:rPr>
              <w:t>摄影语言运用熟练，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  <w:lang w:eastAsia="zh-Hans"/>
              </w:rPr>
              <w:t>画面信息量丰富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</w:rPr>
              <w:t>。同意推荐。</w:t>
            </w:r>
          </w:p>
          <w:p w:rsidR="00D16CB9" w:rsidRDefault="00106395">
            <w:pPr>
              <w:spacing w:line="360" w:lineRule="exact"/>
              <w:ind w:firstLineChars="1800" w:firstLine="5040"/>
              <w:jc w:val="left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签名：</w:t>
            </w:r>
          </w:p>
          <w:p w:rsidR="00D16CB9" w:rsidRDefault="00106395">
            <w:pPr>
              <w:spacing w:line="360" w:lineRule="exact"/>
              <w:ind w:firstLineChars="1950" w:firstLine="5460"/>
              <w:jc w:val="left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（盖单位公章）</w:t>
            </w:r>
          </w:p>
          <w:p w:rsidR="00D16CB9" w:rsidRDefault="00106395">
            <w:pPr>
              <w:widowControl/>
              <w:jc w:val="left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 xml:space="preserve">                                                 2023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年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月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日</w:t>
            </w:r>
          </w:p>
        </w:tc>
      </w:tr>
      <w:tr w:rsidR="00D16CB9">
        <w:trPr>
          <w:cantSplit/>
          <w:trHeight w:hRule="exact" w:val="1853"/>
          <w:jc w:val="center"/>
        </w:trPr>
        <w:tc>
          <w:tcPr>
            <w:tcW w:w="792" w:type="dxa"/>
            <w:vAlign w:val="center"/>
          </w:tcPr>
          <w:p w:rsidR="00D16CB9" w:rsidRDefault="00106395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lastRenderedPageBreak/>
              <w:t>初</w:t>
            </w:r>
          </w:p>
          <w:p w:rsidR="00D16CB9" w:rsidRDefault="00106395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评</w:t>
            </w:r>
          </w:p>
          <w:p w:rsidR="00D16CB9" w:rsidRDefault="00106395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评</w:t>
            </w:r>
          </w:p>
          <w:p w:rsidR="00D16CB9" w:rsidRDefault="00106395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语</w:t>
            </w:r>
          </w:p>
        </w:tc>
        <w:tc>
          <w:tcPr>
            <w:tcW w:w="9303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6CB9" w:rsidRDefault="00106395">
            <w:pPr>
              <w:pStyle w:val="a3"/>
              <w:widowControl/>
              <w:spacing w:beforeAutospacing="0" w:afterAutospacing="0"/>
              <w:jc w:val="both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记者具备敏锐新闻触觉，能够深入社会观察生活，同意推荐。</w:t>
            </w:r>
          </w:p>
          <w:p w:rsidR="00D16CB9" w:rsidRDefault="00D16CB9">
            <w:pPr>
              <w:spacing w:line="360" w:lineRule="exact"/>
              <w:ind w:firstLineChars="1400" w:firstLine="3864"/>
              <w:jc w:val="left"/>
              <w:rPr>
                <w:rFonts w:ascii="华文中宋" w:eastAsia="华文中宋" w:hAnsi="华文中宋"/>
                <w:color w:val="000000"/>
                <w:spacing w:val="-2"/>
                <w:sz w:val="28"/>
                <w:szCs w:val="20"/>
              </w:rPr>
            </w:pPr>
          </w:p>
          <w:p w:rsidR="00D16CB9" w:rsidRDefault="00106395">
            <w:pPr>
              <w:spacing w:line="360" w:lineRule="exact"/>
              <w:ind w:firstLineChars="1700" w:firstLine="4692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2"/>
                <w:sz w:val="28"/>
                <w:szCs w:val="20"/>
              </w:rPr>
              <w:t>签名：</w:t>
            </w:r>
          </w:p>
          <w:p w:rsidR="00D16CB9" w:rsidRDefault="00106395">
            <w:pPr>
              <w:spacing w:line="360" w:lineRule="exact"/>
              <w:ind w:firstLineChars="1950" w:firstLine="5460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（盖单位公章）</w:t>
            </w:r>
          </w:p>
          <w:p w:rsidR="00D16CB9" w:rsidRDefault="00106395">
            <w:pPr>
              <w:widowControl/>
              <w:jc w:val="lef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</w:rPr>
              <w:t xml:space="preserve">                                                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2023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日</w:t>
            </w:r>
          </w:p>
          <w:p w:rsidR="00D16CB9" w:rsidRDefault="00106395">
            <w:pPr>
              <w:widowControl/>
              <w:spacing w:line="360" w:lineRule="exact"/>
              <w:ind w:firstLineChars="1950" w:firstLine="5460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0"/>
              </w:rPr>
              <w:t xml:space="preserve">                                    </w:t>
            </w:r>
          </w:p>
        </w:tc>
      </w:tr>
      <w:tr w:rsidR="00D16CB9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106395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联系人</w:t>
            </w:r>
          </w:p>
          <w:p w:rsidR="00D16CB9" w:rsidRDefault="00106395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（作者）</w:t>
            </w:r>
          </w:p>
        </w:tc>
        <w:tc>
          <w:tcPr>
            <w:tcW w:w="2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106395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  <w:lang w:eastAsia="zh-Hans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陈骥旻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106395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106395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5999966612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106395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D16CB9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</w:tr>
      <w:tr w:rsidR="00D16CB9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680"/>
          <w:jc w:val="center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106395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53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106395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  <w:lang w:eastAsia="zh-Hans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chenjimin@chinanews.com.cn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106395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2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D16CB9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</w:tr>
      <w:tr w:rsidR="00D16CB9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680"/>
          <w:jc w:val="center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106395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863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106395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  <w:lang w:eastAsia="zh-Hans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  <w:lang w:eastAsia="zh-Hans"/>
              </w:rPr>
              <w:t>广东省广州市天河区广利路</w:t>
            </w:r>
            <w:r>
              <w:rPr>
                <w:rFonts w:ascii="华文中宋" w:eastAsia="华文中宋" w:hAnsi="华文中宋"/>
                <w:color w:val="000000"/>
                <w:sz w:val="28"/>
                <w:szCs w:val="28"/>
                <w:lang w:eastAsia="zh-Hans"/>
              </w:rPr>
              <w:t>55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  <w:lang w:eastAsia="zh-Hans"/>
              </w:rPr>
              <w:t>号</w:t>
            </w:r>
          </w:p>
        </w:tc>
      </w:tr>
      <w:tr w:rsidR="00D16CB9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0095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6CB9" w:rsidRDefault="00106395">
            <w:pPr>
              <w:spacing w:line="360" w:lineRule="exact"/>
              <w:jc w:val="center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color w:val="000000"/>
                <w:sz w:val="28"/>
                <w:szCs w:val="28"/>
              </w:rPr>
              <w:t>以下仅供自荐作品填写</w:t>
            </w:r>
          </w:p>
        </w:tc>
      </w:tr>
      <w:tr w:rsidR="00D16CB9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23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106395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获奖项名称等级</w:t>
            </w:r>
          </w:p>
        </w:tc>
        <w:tc>
          <w:tcPr>
            <w:tcW w:w="77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D16CB9">
            <w:pPr>
              <w:spacing w:line="360" w:lineRule="exact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</w:p>
        </w:tc>
      </w:tr>
      <w:tr w:rsidR="00D16CB9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7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106395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推荐人姓名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D16CB9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106395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单位及职称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D16CB9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106395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D16CB9">
            <w:pPr>
              <w:spacing w:line="360" w:lineRule="exact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</w:p>
        </w:tc>
      </w:tr>
      <w:tr w:rsidR="00D16CB9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7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106395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推荐人姓名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D16CB9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106395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单位及职称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D16CB9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106395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B9" w:rsidRDefault="00D16CB9">
            <w:pPr>
              <w:spacing w:line="360" w:lineRule="exact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</w:p>
        </w:tc>
      </w:tr>
      <w:tr w:rsidR="00D16CB9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567"/>
          <w:jc w:val="center"/>
        </w:trPr>
        <w:tc>
          <w:tcPr>
            <w:tcW w:w="10095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6CB9" w:rsidRDefault="00106395">
            <w:pPr>
              <w:spacing w:line="500" w:lineRule="exact"/>
              <w:jc w:val="left"/>
              <w:rPr>
                <w:rFonts w:ascii="楷体" w:eastAsia="楷体" w:hAnsi="楷体"/>
                <w:color w:val="000000"/>
                <w:sz w:val="28"/>
              </w:rPr>
            </w:pPr>
            <w:r>
              <w:rPr>
                <w:rFonts w:ascii="楷体" w:eastAsia="楷体" w:hAnsi="楷体" w:hint="eastAsia"/>
                <w:color w:val="000000"/>
                <w:sz w:val="28"/>
              </w:rPr>
              <w:t>此表可从中国记协网</w:t>
            </w:r>
            <w:hyperlink r:id="rId4" w:history="1">
              <w:r>
                <w:rPr>
                  <w:rFonts w:ascii="楷体" w:eastAsia="楷体" w:hAnsi="楷体" w:hint="eastAsia"/>
                  <w:color w:val="000000"/>
                  <w:sz w:val="28"/>
                </w:rPr>
                <w:t>www.zgjx</w:t>
              </w:r>
            </w:hyperlink>
            <w:r>
              <w:rPr>
                <w:rFonts w:ascii="楷体" w:eastAsia="楷体" w:hAnsi="楷体" w:hint="eastAsia"/>
                <w:color w:val="000000"/>
                <w:sz w:val="28"/>
              </w:rPr>
              <w:t>.cn</w:t>
            </w:r>
            <w:r>
              <w:rPr>
                <w:rFonts w:ascii="楷体" w:eastAsia="楷体" w:hAnsi="楷体" w:hint="eastAsia"/>
                <w:color w:val="000000"/>
                <w:sz w:val="28"/>
              </w:rPr>
              <w:t>下载。</w:t>
            </w:r>
          </w:p>
          <w:p w:rsidR="00D16CB9" w:rsidRDefault="00D16CB9">
            <w:pPr>
              <w:widowControl/>
              <w:jc w:val="left"/>
              <w:rPr>
                <w:color w:val="000000"/>
              </w:rPr>
            </w:pPr>
          </w:p>
          <w:p w:rsidR="00D16CB9" w:rsidRDefault="00D16CB9">
            <w:pPr>
              <w:widowControl/>
              <w:jc w:val="left"/>
              <w:rPr>
                <w:color w:val="000000"/>
              </w:rPr>
            </w:pPr>
          </w:p>
          <w:p w:rsidR="00D16CB9" w:rsidRDefault="00D16CB9">
            <w:pPr>
              <w:widowControl/>
              <w:jc w:val="left"/>
              <w:rPr>
                <w:color w:val="000000"/>
              </w:rPr>
            </w:pPr>
          </w:p>
          <w:p w:rsidR="00D16CB9" w:rsidRDefault="00D16CB9">
            <w:pPr>
              <w:widowControl/>
              <w:jc w:val="left"/>
              <w:rPr>
                <w:color w:val="000000"/>
              </w:rPr>
            </w:pPr>
          </w:p>
          <w:p w:rsidR="00D16CB9" w:rsidRDefault="00D16CB9">
            <w:pPr>
              <w:widowControl/>
              <w:jc w:val="left"/>
              <w:rPr>
                <w:color w:val="000000"/>
              </w:rPr>
            </w:pPr>
          </w:p>
          <w:p w:rsidR="00D16CB9" w:rsidRDefault="00D16CB9">
            <w:pPr>
              <w:widowControl/>
              <w:jc w:val="left"/>
              <w:rPr>
                <w:color w:val="000000"/>
              </w:rPr>
            </w:pPr>
          </w:p>
          <w:p w:rsidR="00D16CB9" w:rsidRDefault="00D16CB9">
            <w:pPr>
              <w:widowControl/>
              <w:jc w:val="left"/>
              <w:rPr>
                <w:color w:val="000000"/>
              </w:rPr>
            </w:pPr>
          </w:p>
          <w:p w:rsidR="00D16CB9" w:rsidRDefault="00D16CB9">
            <w:pPr>
              <w:widowControl/>
              <w:jc w:val="left"/>
              <w:rPr>
                <w:color w:val="000000"/>
              </w:rPr>
            </w:pPr>
          </w:p>
          <w:p w:rsidR="00D16CB9" w:rsidRDefault="00D16CB9">
            <w:pPr>
              <w:widowControl/>
              <w:jc w:val="left"/>
              <w:rPr>
                <w:color w:val="000000"/>
              </w:rPr>
            </w:pPr>
          </w:p>
        </w:tc>
      </w:tr>
    </w:tbl>
    <w:p w:rsidR="00D16CB9" w:rsidRDefault="00D16CB9">
      <w:pPr>
        <w:rPr>
          <w:rFonts w:ascii="仿宋_GB2312" w:eastAsia="仿宋_GB2312"/>
          <w:color w:val="000000"/>
        </w:rPr>
      </w:pPr>
    </w:p>
    <w:p w:rsidR="00106395" w:rsidRDefault="00106395">
      <w:pPr>
        <w:rPr>
          <w:rFonts w:ascii="仿宋_GB2312" w:eastAsia="仿宋_GB2312"/>
          <w:color w:val="000000"/>
        </w:rPr>
      </w:pPr>
    </w:p>
    <w:p w:rsidR="00106395" w:rsidRDefault="00106395" w:rsidP="00106395">
      <w:pPr>
        <w:jc w:val="center"/>
        <w:rPr>
          <w:rFonts w:ascii="仿宋_GB2312" w:eastAsia="仿宋_GB2312"/>
          <w:color w:val="000000"/>
          <w:sz w:val="28"/>
          <w:szCs w:val="28"/>
        </w:rPr>
      </w:pPr>
      <w:r w:rsidRPr="00106395">
        <w:rPr>
          <w:rFonts w:ascii="仿宋_GB2312" w:eastAsia="仿宋_GB2312" w:hint="eastAsia"/>
          <w:color w:val="000000"/>
          <w:sz w:val="28"/>
          <w:szCs w:val="28"/>
        </w:rPr>
        <w:t>（抗击新冠肺炎）广州：乘客进入地铁站无需扫场所码及出示健康码</w:t>
      </w:r>
    </w:p>
    <w:p w:rsidR="00106395" w:rsidRDefault="00106395" w:rsidP="00106395">
      <w:pPr>
        <w:jc w:val="center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5274310" cy="3514725"/>
            <wp:effectExtent l="0" t="0" r="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JM_7049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6395" w:rsidRPr="00106395" w:rsidRDefault="00106395" w:rsidP="00106395">
      <w:pPr>
        <w:jc w:val="left"/>
        <w:rPr>
          <w:rFonts w:ascii="仿宋_GB2312" w:eastAsia="仿宋_GB2312" w:hint="eastAsia"/>
          <w:color w:val="000000"/>
          <w:sz w:val="24"/>
        </w:rPr>
      </w:pPr>
      <w:r w:rsidRPr="00106395">
        <w:rPr>
          <w:rFonts w:ascii="仿宋_GB2312" w:eastAsia="仿宋_GB2312" w:hint="eastAsia"/>
          <w:color w:val="000000"/>
          <w:sz w:val="24"/>
        </w:rPr>
        <w:t xml:space="preserve">12月7日晚，广东省广州市，地铁工作人员撤除体育西地铁站入站口的健康码扫码指引。当晚，乘客进入广州地铁车站时，无需扫车站场所码及出示健康码。   中新社记者 陈骥旻 摄　</w:t>
      </w:r>
    </w:p>
    <w:sectPr w:rsidR="00106395" w:rsidRPr="001063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ingFang SC">
    <w:panose1 w:val="020B0400000000000000"/>
    <w:charset w:val="86"/>
    <w:family w:val="swiss"/>
    <w:pitch w:val="variable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B0604020202020204"/>
    <w:charset w:val="00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oNotDisplayPageBoundaries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RhMWFhOWJjMDBlNWUxOWZjN2FkY2JjNmYwZDdiZDYifQ=="/>
  </w:docVars>
  <w:rsids>
    <w:rsidRoot w:val="00D16CB9"/>
    <w:rsid w:val="00106395"/>
    <w:rsid w:val="00D16CB9"/>
    <w:rsid w:val="35EC1EEC"/>
    <w:rsid w:val="7DF34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7F30CA09"/>
  <w15:docId w15:val="{F56A7E4B-11ED-A043-9B66-4A9549FC9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customStyle="1" w:styleId="p1">
    <w:name w:val="p1"/>
    <w:basedOn w:val="a"/>
    <w:qFormat/>
    <w:pPr>
      <w:jc w:val="left"/>
    </w:pPr>
    <w:rPr>
      <w:rFonts w:ascii="PingFang SC" w:eastAsia="PingFang SC" w:hAnsi="PingFang SC"/>
      <w:kern w:val="0"/>
      <w:sz w:val="26"/>
      <w:szCs w:val="26"/>
    </w:rPr>
  </w:style>
  <w:style w:type="character" w:customStyle="1" w:styleId="s1">
    <w:name w:val="s1"/>
    <w:basedOn w:val="a0"/>
    <w:qFormat/>
    <w:rPr>
      <w:rFonts w:ascii="Helvetica Neue" w:eastAsia="Helvetica Neue" w:hAnsi="Helvetica Neue" w:cs="Helvetica Neue"/>
      <w:sz w:val="26"/>
      <w:szCs w:val="26"/>
    </w:rPr>
  </w:style>
  <w:style w:type="paragraph" w:customStyle="1" w:styleId="p2">
    <w:name w:val="p2"/>
    <w:basedOn w:val="a"/>
    <w:qFormat/>
    <w:pPr>
      <w:jc w:val="left"/>
    </w:pPr>
    <w:rPr>
      <w:rFonts w:ascii="PingFang SC" w:eastAsia="PingFang SC" w:hAnsi="PingFang SC"/>
      <w:kern w:val="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www.zgj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135</Words>
  <Characters>770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陈楚红 Summer</dc:creator>
  <cp:lastModifiedBy>shengjiapeng@163.com</cp:lastModifiedBy>
  <cp:revision>4</cp:revision>
  <cp:lastPrinted>2023-04-06T08:29:00Z</cp:lastPrinted>
  <dcterms:created xsi:type="dcterms:W3CDTF">2023-02-22T15:30:00Z</dcterms:created>
  <dcterms:modified xsi:type="dcterms:W3CDTF">2023-04-16T15:14:00Z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72F74A2A645C66213292F363AC606906</vt:lpwstr>
  </property>
</Properties>
</file>